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3d7aff" w:space="2" w:sz="36" w:val="single"/>
        </w:pBdr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3d7aff" w:space="2" w:sz="36" w:val="single"/>
        </w:pBdr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Ansættelseskontrakt til timelønnet medarbejder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[Virksomhedens navn]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[Virksomhedens CVR-nummer] 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  <w:t xml:space="preserve">(hereafter “Arbejdsgiveren”) 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  <w:t xml:space="preserve">og 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[Medarbejderens navn]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[Adresse]</w:t>
        <w:br w:type="textWrapping"/>
        <w:t xml:space="preserve">[CPR-nummer]</w:t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  <w:t xml:space="preserve">(herefter “medarbejderen”)</w:t>
      </w:r>
    </w:p>
    <w:p w:rsidR="00000000" w:rsidDel="00000000" w:rsidP="00000000" w:rsidRDefault="00000000" w:rsidRPr="00000000" w14:paraId="00000010">
      <w:pPr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bottom w:color="3d7aff" w:space="2" w:sz="36" w:val="single"/>
        </w:pBd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b w:val="1"/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b w:val="1"/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b w:val="1"/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b w:val="1"/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b w:val="1"/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b w:val="1"/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b w:val="1"/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b w:val="1"/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b w:val="1"/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b w:val="1"/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b w:val="1"/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b w:val="1"/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b w:val="1"/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b w:val="1"/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b w:val="1"/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b w:val="1"/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b w:val="1"/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>
          <w:b w:val="1"/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>
          <w:b w:val="1"/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color w:val="0e0e0e"/>
          <w:sz w:val="23"/>
          <w:szCs w:val="23"/>
        </w:rPr>
      </w:pPr>
      <w:r w:rsidDel="00000000" w:rsidR="00000000" w:rsidRPr="00000000">
        <w:rPr>
          <w:b w:val="1"/>
          <w:color w:val="0e0e0e"/>
          <w:sz w:val="23"/>
          <w:szCs w:val="23"/>
          <w:rtl w:val="0"/>
        </w:rPr>
        <w:t xml:space="preserve">1. Ansættelsesforholdets begyndelse</w:t>
      </w:r>
    </w:p>
    <w:p w:rsidR="00000000" w:rsidDel="00000000" w:rsidP="00000000" w:rsidRDefault="00000000" w:rsidRPr="00000000" w14:paraId="0000002F">
      <w:pPr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 xml:space="preserve">Medarbejderen ansættes pr. [Startdato] som deltidsmedarbejder i [Afdelingens navn/virksomhedens navn]. Ansættelsen er tidsubegrænset.</w:t>
      </w:r>
    </w:p>
    <w:p w:rsidR="00000000" w:rsidDel="00000000" w:rsidP="00000000" w:rsidRDefault="00000000" w:rsidRPr="00000000" w14:paraId="00000030">
      <w:pPr>
        <w:rPr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color w:val="0e0e0e"/>
          <w:sz w:val="23"/>
          <w:szCs w:val="23"/>
        </w:rPr>
      </w:pPr>
      <w:r w:rsidDel="00000000" w:rsidR="00000000" w:rsidRPr="00000000">
        <w:rPr>
          <w:b w:val="1"/>
          <w:color w:val="0e0e0e"/>
          <w:sz w:val="23"/>
          <w:szCs w:val="23"/>
          <w:rtl w:val="0"/>
        </w:rPr>
        <w:t xml:space="preserve">2. Stillingsbeskrivelse</w:t>
      </w:r>
    </w:p>
    <w:p w:rsidR="00000000" w:rsidDel="00000000" w:rsidP="00000000" w:rsidRDefault="00000000" w:rsidRPr="00000000" w14:paraId="00000033">
      <w:pPr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 xml:space="preserve">Medarbejderen vil udføre [Kort beskrivelse af arbejdsopgaverne], som primært vil omfatte [Beskrivelse af hovedopgaverne]. Medarbejderen refererer til [Navn på nærmeste leder].</w:t>
      </w:r>
    </w:p>
    <w:p w:rsidR="00000000" w:rsidDel="00000000" w:rsidP="00000000" w:rsidRDefault="00000000" w:rsidRPr="00000000" w14:paraId="00000034">
      <w:pPr>
        <w:rPr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  <w:color w:val="0e0e0e"/>
          <w:sz w:val="23"/>
          <w:szCs w:val="23"/>
        </w:rPr>
      </w:pPr>
      <w:r w:rsidDel="00000000" w:rsidR="00000000" w:rsidRPr="00000000">
        <w:rPr>
          <w:b w:val="1"/>
          <w:color w:val="0e0e0e"/>
          <w:sz w:val="23"/>
          <w:szCs w:val="23"/>
          <w:rtl w:val="0"/>
        </w:rPr>
        <w:t xml:space="preserve">3. Arbejdstid</w:t>
      </w:r>
    </w:p>
    <w:p w:rsidR="00000000" w:rsidDel="00000000" w:rsidP="00000000" w:rsidRDefault="00000000" w:rsidRPr="00000000" w14:paraId="00000037">
      <w:pPr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 xml:space="preserve">Medarbejderen ansættes til en gennemsnitlig arbejdstid på 8 timer om ugen. Arbejdstiden vil blive aftalt nærmere mellem medarbejderen og arbejdsgiveren, og kan variere fra uge til uge afhængigt af virksomhedens behov.</w:t>
      </w:r>
    </w:p>
    <w:p w:rsidR="00000000" w:rsidDel="00000000" w:rsidP="00000000" w:rsidRDefault="00000000" w:rsidRPr="00000000" w14:paraId="00000038">
      <w:pPr>
        <w:rPr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color w:val="0e0e0e"/>
          <w:sz w:val="23"/>
          <w:szCs w:val="23"/>
        </w:rPr>
      </w:pPr>
      <w:r w:rsidDel="00000000" w:rsidR="00000000" w:rsidRPr="00000000">
        <w:rPr>
          <w:b w:val="1"/>
          <w:color w:val="0e0e0e"/>
          <w:sz w:val="23"/>
          <w:szCs w:val="23"/>
          <w:rtl w:val="0"/>
        </w:rPr>
        <w:t xml:space="preserve">4. Løn</w:t>
      </w:r>
    </w:p>
    <w:p w:rsidR="00000000" w:rsidDel="00000000" w:rsidP="00000000" w:rsidRDefault="00000000" w:rsidRPr="00000000" w14:paraId="0000003B">
      <w:pPr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 xml:space="preserve">Medarbejderen aflønnes med en timeløn på [Beløb] kr. pr. time. Lønnen udbetales månedsvis bagud den [Dato] i måneden. Lønnen vil blive udbetalt til den bankkonto, som medarbejderen har oplyst.</w:t>
      </w:r>
    </w:p>
    <w:p w:rsidR="00000000" w:rsidDel="00000000" w:rsidP="00000000" w:rsidRDefault="00000000" w:rsidRPr="00000000" w14:paraId="0000003C">
      <w:pPr>
        <w:rPr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color w:val="0e0e0e"/>
          <w:sz w:val="23"/>
          <w:szCs w:val="23"/>
        </w:rPr>
      </w:pPr>
      <w:r w:rsidDel="00000000" w:rsidR="00000000" w:rsidRPr="00000000">
        <w:rPr>
          <w:b w:val="1"/>
          <w:color w:val="0e0e0e"/>
          <w:sz w:val="23"/>
          <w:szCs w:val="23"/>
          <w:rtl w:val="0"/>
        </w:rPr>
        <w:t xml:space="preserve">5. Ferie</w:t>
      </w:r>
    </w:p>
    <w:p w:rsidR="00000000" w:rsidDel="00000000" w:rsidP="00000000" w:rsidRDefault="00000000" w:rsidRPr="00000000" w14:paraId="0000003F">
      <w:pPr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 xml:space="preserve">Medarbejderen er omfattet af ferieloven og optjener 2,08 dages betalt ferie pr. måned. Ferie udbetales i henhold til lovgivningens bestemmelser.</w:t>
      </w:r>
    </w:p>
    <w:p w:rsidR="00000000" w:rsidDel="00000000" w:rsidP="00000000" w:rsidRDefault="00000000" w:rsidRPr="00000000" w14:paraId="00000040">
      <w:pPr>
        <w:rPr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color w:val="0e0e0e"/>
          <w:sz w:val="23"/>
          <w:szCs w:val="23"/>
        </w:rPr>
      </w:pPr>
      <w:r w:rsidDel="00000000" w:rsidR="00000000" w:rsidRPr="00000000">
        <w:rPr>
          <w:b w:val="1"/>
          <w:color w:val="0e0e0e"/>
          <w:sz w:val="23"/>
          <w:szCs w:val="23"/>
          <w:rtl w:val="0"/>
        </w:rPr>
        <w:t xml:space="preserve">6. Opsigelse</w:t>
      </w:r>
    </w:p>
    <w:p w:rsidR="00000000" w:rsidDel="00000000" w:rsidP="00000000" w:rsidRDefault="00000000" w:rsidRPr="00000000" w14:paraId="00000043">
      <w:pPr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 xml:space="preserve">Ansættelsesforholdet kan opsiges af begge parter med et varsel på [Varsel, fx 1 måned] til udgangen af en måned.</w:t>
      </w:r>
    </w:p>
    <w:p w:rsidR="00000000" w:rsidDel="00000000" w:rsidP="00000000" w:rsidRDefault="00000000" w:rsidRPr="00000000" w14:paraId="00000044">
      <w:pPr>
        <w:rPr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  <w:color w:val="0e0e0e"/>
          <w:sz w:val="21"/>
          <w:szCs w:val="21"/>
        </w:rPr>
      </w:pPr>
      <w:r w:rsidDel="00000000" w:rsidR="00000000" w:rsidRPr="00000000">
        <w:rPr>
          <w:b w:val="1"/>
          <w:color w:val="0e0e0e"/>
          <w:sz w:val="21"/>
          <w:szCs w:val="21"/>
          <w:rtl w:val="0"/>
        </w:rPr>
        <w:t xml:space="preserve">7. Sygdom</w:t>
      </w:r>
    </w:p>
    <w:p w:rsidR="00000000" w:rsidDel="00000000" w:rsidP="00000000" w:rsidRDefault="00000000" w:rsidRPr="00000000" w14:paraId="00000047">
      <w:pPr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 xml:space="preserve">Medarbejderen skal straks informere arbejdsgiveren ved sygdom. Sygdom skal meldes inden normal arbejdstids begyndelse. Medarbejderen har ret til sygedagpenge i henhold til gældende lovgivning.</w:t>
      </w:r>
    </w:p>
    <w:p w:rsidR="00000000" w:rsidDel="00000000" w:rsidP="00000000" w:rsidRDefault="00000000" w:rsidRPr="00000000" w14:paraId="00000048">
      <w:pPr>
        <w:rPr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color w:val="0e0e0e"/>
          <w:sz w:val="23"/>
          <w:szCs w:val="23"/>
        </w:rPr>
      </w:pPr>
      <w:r w:rsidDel="00000000" w:rsidR="00000000" w:rsidRPr="00000000">
        <w:rPr>
          <w:b w:val="1"/>
          <w:color w:val="0e0e0e"/>
          <w:sz w:val="23"/>
          <w:szCs w:val="23"/>
          <w:rtl w:val="0"/>
        </w:rPr>
        <w:t xml:space="preserve">8. Overenskomst</w:t>
      </w:r>
    </w:p>
    <w:p w:rsidR="00000000" w:rsidDel="00000000" w:rsidP="00000000" w:rsidRDefault="00000000" w:rsidRPr="00000000" w14:paraId="0000004B">
      <w:pPr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 xml:space="preserve">Medarbejderen er ikke omfattet af en kollektiv overenskomst.</w:t>
      </w:r>
    </w:p>
    <w:p w:rsidR="00000000" w:rsidDel="00000000" w:rsidP="00000000" w:rsidRDefault="00000000" w:rsidRPr="00000000" w14:paraId="0000004C">
      <w:pPr>
        <w:rPr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  <w:color w:val="0e0e0e"/>
          <w:sz w:val="23"/>
          <w:szCs w:val="23"/>
        </w:rPr>
      </w:pPr>
      <w:r w:rsidDel="00000000" w:rsidR="00000000" w:rsidRPr="00000000">
        <w:rPr>
          <w:b w:val="1"/>
          <w:color w:val="0e0e0e"/>
          <w:sz w:val="23"/>
          <w:szCs w:val="23"/>
          <w:rtl w:val="0"/>
        </w:rPr>
        <w:t xml:space="preserve">9. Øvrige vilkår</w:t>
      </w:r>
    </w:p>
    <w:p w:rsidR="00000000" w:rsidDel="00000000" w:rsidP="00000000" w:rsidRDefault="00000000" w:rsidRPr="00000000" w14:paraId="0000004F">
      <w:pPr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 xml:space="preserve">Øvrige ansættelsesvilkår er reguleret af dansk lovgivning, herunder funktionærloven, hvis dette skulle blive relevant på et senere tidspunkt.</w:t>
      </w:r>
    </w:p>
    <w:p w:rsidR="00000000" w:rsidDel="00000000" w:rsidP="00000000" w:rsidRDefault="00000000" w:rsidRPr="00000000" w14:paraId="00000050">
      <w:pPr>
        <w:rPr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  <w:color w:val="0e0e0e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  <w:color w:val="0e0e0e"/>
          <w:sz w:val="23"/>
          <w:szCs w:val="23"/>
        </w:rPr>
      </w:pPr>
      <w:r w:rsidDel="00000000" w:rsidR="00000000" w:rsidRPr="00000000">
        <w:rPr>
          <w:b w:val="1"/>
          <w:color w:val="0e0e0e"/>
          <w:sz w:val="23"/>
          <w:szCs w:val="23"/>
          <w:rtl w:val="0"/>
        </w:rPr>
        <w:t xml:space="preserve">10. Underskrifter</w:t>
      </w:r>
    </w:p>
    <w:p w:rsidR="00000000" w:rsidDel="00000000" w:rsidP="00000000" w:rsidRDefault="00000000" w:rsidRPr="00000000" w14:paraId="00000054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color w:val="0e0e0e"/>
          <w:sz w:val="21"/>
          <w:szCs w:val="21"/>
          <w:rtl w:val="0"/>
        </w:rPr>
        <w:t xml:space="preserve">Denne kontrakt er udarbejdet i to eksemplarer, hvoraf arbejdsgiveren og medarbejderen hver har modtaget et eksemplar.</w:t>
        <w:br w:type="textWrapping"/>
      </w:r>
      <w:r w:rsidDel="00000000" w:rsidR="00000000" w:rsidRPr="00000000">
        <w:rPr>
          <w:b w:val="1"/>
          <w:color w:val="0e0e0e"/>
          <w:sz w:val="21"/>
          <w:szCs w:val="21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 </w:t>
      </w:r>
    </w:p>
    <w:p w:rsidR="00000000" w:rsidDel="00000000" w:rsidP="00000000" w:rsidRDefault="00000000" w:rsidRPr="00000000" w14:paraId="0000005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Dato:</w:t>
      </w: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1"/>
          <w:rtl w:val="0"/>
        </w:rPr>
        <w:t xml:space="preserve">Dato:</w:t>
      </w:r>
    </w:p>
    <w:p w:rsidR="00000000" w:rsidDel="00000000" w:rsidP="00000000" w:rsidRDefault="00000000" w:rsidRPr="00000000" w14:paraId="00000058">
      <w:pPr>
        <w:jc w:val="center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 </w:t>
      </w:r>
    </w:p>
    <w:p w:rsidR="00000000" w:rsidDel="00000000" w:rsidP="00000000" w:rsidRDefault="00000000" w:rsidRPr="00000000" w14:paraId="00000059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 </w:t>
      </w:r>
    </w:p>
    <w:p w:rsidR="00000000" w:rsidDel="00000000" w:rsidP="00000000" w:rsidRDefault="00000000" w:rsidRPr="00000000" w14:paraId="0000005D">
      <w:pPr>
        <w:jc w:val="center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__________________</w:t>
        <w:tab/>
        <w:tab/>
        <w:tab/>
        <w:tab/>
        <w:tab/>
        <w:t xml:space="preserve">__________________</w:t>
      </w:r>
    </w:p>
    <w:p w:rsidR="00000000" w:rsidDel="00000000" w:rsidP="00000000" w:rsidRDefault="00000000" w:rsidRPr="00000000" w14:paraId="0000005E">
      <w:pPr>
        <w:jc w:val="center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720" w:firstLine="0"/>
        <w:rPr/>
      </w:pPr>
      <w:r w:rsidDel="00000000" w:rsidR="00000000" w:rsidRPr="00000000">
        <w:rPr>
          <w:rtl w:val="0"/>
        </w:rPr>
        <w:t xml:space="preserve">Arbejdsgiver </w:t>
      </w:r>
      <w:r w:rsidDel="00000000" w:rsidR="00000000" w:rsidRPr="00000000">
        <w:rPr>
          <w:color w:val="0e0e0e"/>
          <w:sz w:val="21"/>
          <w:szCs w:val="21"/>
          <w:rtl w:val="0"/>
        </w:rPr>
        <w:t xml:space="preserve">[Fuldt navn]</w:t>
      </w:r>
      <w:r w:rsidDel="00000000" w:rsidR="00000000" w:rsidRPr="00000000">
        <w:rPr>
          <w:rtl w:val="0"/>
        </w:rPr>
        <w:tab/>
        <w:tab/>
        <w:tab/>
        <w:tab/>
        <w:t xml:space="preserve">Medarbejder </w:t>
      </w:r>
      <w:r w:rsidDel="00000000" w:rsidR="00000000" w:rsidRPr="00000000">
        <w:rPr>
          <w:color w:val="0e0e0e"/>
          <w:sz w:val="21"/>
          <w:szCs w:val="21"/>
          <w:rtl w:val="0"/>
        </w:rPr>
        <w:t xml:space="preserve">[Fuldt navn]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Montserrat Medium" w:cs="Montserrat Medium" w:eastAsia="Montserrat Medium" w:hAnsi="Montserrat Medium"/>
        </w:rPr>
      </w:pPr>
      <w:r w:rsidDel="00000000" w:rsidR="00000000" w:rsidRPr="00000000">
        <w:rPr>
          <w:rFonts w:ascii="Montserrat Medium" w:cs="Montserrat Medium" w:eastAsia="Montserrat Medium" w:hAnsi="Montserrat Medium"/>
          <w:rtl w:val="0"/>
        </w:rPr>
        <w:t xml:space="preserve"> </w:t>
      </w:r>
    </w:p>
    <w:p w:rsidR="00000000" w:rsidDel="00000000" w:rsidP="00000000" w:rsidRDefault="00000000" w:rsidRPr="00000000" w14:paraId="00000062">
      <w:pPr>
        <w:rPr>
          <w:b w:val="1"/>
          <w:color w:val="0e0e0e"/>
          <w:sz w:val="21"/>
          <w:szCs w:val="21"/>
        </w:rPr>
      </w:pPr>
      <w:r w:rsidDel="00000000" w:rsidR="00000000" w:rsidRPr="00000000">
        <w:rPr>
          <w:b w:val="1"/>
          <w:color w:val="0e0e0e"/>
          <w:sz w:val="21"/>
          <w:szCs w:val="21"/>
          <w:rtl w:val="0"/>
        </w:rPr>
        <w:br w:type="textWrapping"/>
      </w:r>
    </w:p>
    <w:p w:rsidR="00000000" w:rsidDel="00000000" w:rsidP="00000000" w:rsidRDefault="00000000" w:rsidRPr="00000000" w14:paraId="00000063">
      <w:pPr>
        <w:rPr>
          <w:rFonts w:ascii="Roboto" w:cs="Roboto" w:eastAsia="Roboto" w:hAnsi="Roboto"/>
          <w:color w:val="222222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